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4" w:rsidRPr="0052610E" w:rsidRDefault="00D77982" w:rsidP="005D0624">
      <w:pPr>
        <w:jc w:val="center"/>
        <w:rPr>
          <w:rFonts w:ascii="Rockwell" w:eastAsia="Batang" w:hAnsi="Rockwell"/>
        </w:rPr>
      </w:pPr>
      <w:r w:rsidRPr="0052610E">
        <w:rPr>
          <w:rFonts w:ascii="Rockwell" w:eastAsia="Batang" w:hAnsi="Rockwell"/>
        </w:rPr>
        <w:t>INCREASING SPEEDS OF CHEMICAL REACTION</w:t>
      </w:r>
    </w:p>
    <w:p w:rsidR="00D77982" w:rsidRPr="0052610E" w:rsidRDefault="00D77982" w:rsidP="005D0624">
      <w:pPr>
        <w:jc w:val="center"/>
        <w:rPr>
          <w:rFonts w:ascii="Rockwell" w:eastAsia="Batang" w:hAnsi="Rockwell"/>
        </w:rPr>
      </w:pPr>
      <w:r w:rsidRPr="0052610E">
        <w:rPr>
          <w:rFonts w:ascii="Rockwell" w:eastAsia="Batang" w:hAnsi="Rockwell"/>
        </w:rPr>
        <w:t>(</w:t>
      </w:r>
      <w:proofErr w:type="gramStart"/>
      <w:r w:rsidRPr="0052610E">
        <w:rPr>
          <w:rFonts w:ascii="Rockwell" w:eastAsia="Batang" w:hAnsi="Rockwell"/>
        </w:rPr>
        <w:t>aka</w:t>
      </w:r>
      <w:proofErr w:type="gramEnd"/>
      <w:r w:rsidRPr="0052610E">
        <w:rPr>
          <w:rFonts w:ascii="Rockwell" w:eastAsia="Batang" w:hAnsi="Rockwell"/>
        </w:rPr>
        <w:t xml:space="preserve"> Get a Date ;-))</w:t>
      </w:r>
    </w:p>
    <w:p w:rsidR="00D77982" w:rsidRPr="0052610E" w:rsidRDefault="00D77982" w:rsidP="00D77982">
      <w:pPr>
        <w:pStyle w:val="ListParagraph"/>
        <w:numPr>
          <w:ilvl w:val="0"/>
          <w:numId w:val="1"/>
        </w:numPr>
        <w:rPr>
          <w:rFonts w:ascii="Rockwell" w:eastAsia="Batang" w:hAnsi="Rockwell"/>
        </w:rPr>
      </w:pPr>
      <w:r w:rsidRPr="0052610E">
        <w:rPr>
          <w:rFonts w:ascii="Rockwell" w:eastAsia="Batang" w:hAnsi="Rockwell"/>
        </w:rPr>
        <w:t xml:space="preserve"> What 2 conditions are needed to speed up the rate of a chemical reaction?</w:t>
      </w:r>
    </w:p>
    <w:p w:rsidR="00D77982" w:rsidRDefault="00D77982" w:rsidP="00D77982">
      <w:pPr>
        <w:rPr>
          <w:rFonts w:ascii="Rockwell" w:eastAsia="Batang" w:hAnsi="Rockwell"/>
        </w:rPr>
      </w:pPr>
    </w:p>
    <w:p w:rsidR="00415CDA" w:rsidRDefault="00415CDA" w:rsidP="00D77982">
      <w:pPr>
        <w:rPr>
          <w:rFonts w:ascii="Rockwell" w:eastAsia="Batang" w:hAnsi="Rockwell"/>
        </w:rPr>
      </w:pPr>
    </w:p>
    <w:p w:rsidR="00415CDA" w:rsidRPr="0052610E" w:rsidRDefault="00415CDA" w:rsidP="00D77982">
      <w:pPr>
        <w:rPr>
          <w:rFonts w:ascii="Rockwell" w:eastAsia="Batang" w:hAnsi="Rockwell"/>
        </w:rPr>
      </w:pPr>
    </w:p>
    <w:p w:rsidR="00D77982" w:rsidRPr="0052610E" w:rsidRDefault="00D77982" w:rsidP="00D77982">
      <w:pPr>
        <w:rPr>
          <w:rFonts w:ascii="Rockwell" w:eastAsia="Batang" w:hAnsi="Rockwell"/>
        </w:rPr>
      </w:pPr>
      <w:r w:rsidRPr="0052610E">
        <w:rPr>
          <w:rFonts w:ascii="Rockwell" w:eastAsia="Batang" w:hAnsi="Rockwell"/>
        </w:rPr>
        <w:t>What are 5 ways to speed up a chemical reaction?  Complete the table below.  In one box, give the example from the video and in the other, an explanation of how it would work in a laboratory.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77982" w:rsidRPr="0052610E" w:rsidTr="00D77982"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Video Example</w:t>
            </w:r>
          </w:p>
        </w:tc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Laboratory Example</w:t>
            </w:r>
          </w:p>
        </w:tc>
      </w:tr>
      <w:tr w:rsidR="00D77982" w:rsidRPr="0052610E" w:rsidTr="00D77982"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2.</w:t>
            </w:r>
          </w:p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</w:p>
          <w:p w:rsidR="00D77982" w:rsidRDefault="00D77982" w:rsidP="00D77982">
            <w:pPr>
              <w:rPr>
                <w:rFonts w:ascii="Rockwell" w:eastAsia="Batang" w:hAnsi="Rockwell"/>
              </w:rPr>
            </w:pPr>
          </w:p>
          <w:p w:rsidR="00415CDA" w:rsidRPr="0052610E" w:rsidRDefault="00415CDA" w:rsidP="00D77982">
            <w:pPr>
              <w:rPr>
                <w:rFonts w:ascii="Rockwell" w:eastAsia="Batang" w:hAnsi="Rockwell"/>
              </w:rPr>
            </w:pPr>
          </w:p>
        </w:tc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3.</w:t>
            </w:r>
          </w:p>
        </w:tc>
      </w:tr>
      <w:tr w:rsidR="00D77982" w:rsidRPr="0052610E" w:rsidTr="00D77982"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4.</w:t>
            </w:r>
          </w:p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</w:p>
          <w:p w:rsidR="00D77982" w:rsidRDefault="00D77982" w:rsidP="00D77982">
            <w:pPr>
              <w:rPr>
                <w:rFonts w:ascii="Rockwell" w:eastAsia="Batang" w:hAnsi="Rockwell"/>
              </w:rPr>
            </w:pPr>
          </w:p>
          <w:p w:rsidR="00415CDA" w:rsidRPr="0052610E" w:rsidRDefault="00415CDA" w:rsidP="00D77982">
            <w:pPr>
              <w:rPr>
                <w:rFonts w:ascii="Rockwell" w:eastAsia="Batang" w:hAnsi="Rockwell"/>
              </w:rPr>
            </w:pPr>
          </w:p>
        </w:tc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5.</w:t>
            </w:r>
          </w:p>
        </w:tc>
      </w:tr>
      <w:tr w:rsidR="00D77982" w:rsidRPr="0052610E" w:rsidTr="00D77982"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6.</w:t>
            </w:r>
          </w:p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</w:p>
          <w:p w:rsidR="00D77982" w:rsidRDefault="00D77982" w:rsidP="00D77982">
            <w:pPr>
              <w:rPr>
                <w:rFonts w:ascii="Rockwell" w:eastAsia="Batang" w:hAnsi="Rockwell"/>
              </w:rPr>
            </w:pPr>
          </w:p>
          <w:p w:rsidR="00415CDA" w:rsidRPr="0052610E" w:rsidRDefault="00415CDA" w:rsidP="00D77982">
            <w:pPr>
              <w:rPr>
                <w:rFonts w:ascii="Rockwell" w:eastAsia="Batang" w:hAnsi="Rockwell"/>
              </w:rPr>
            </w:pPr>
          </w:p>
        </w:tc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7.</w:t>
            </w:r>
          </w:p>
        </w:tc>
      </w:tr>
      <w:tr w:rsidR="00D77982" w:rsidRPr="0052610E" w:rsidTr="00D77982"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8.</w:t>
            </w:r>
          </w:p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</w:p>
          <w:p w:rsidR="00D77982" w:rsidRDefault="00D77982" w:rsidP="00D77982">
            <w:pPr>
              <w:rPr>
                <w:rFonts w:ascii="Rockwell" w:eastAsia="Batang" w:hAnsi="Rockwell"/>
              </w:rPr>
            </w:pPr>
          </w:p>
          <w:p w:rsidR="00415CDA" w:rsidRPr="0052610E" w:rsidRDefault="00415CDA" w:rsidP="00D77982">
            <w:pPr>
              <w:rPr>
                <w:rFonts w:ascii="Rockwell" w:eastAsia="Batang" w:hAnsi="Rockwell"/>
              </w:rPr>
            </w:pPr>
          </w:p>
        </w:tc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9.</w:t>
            </w:r>
          </w:p>
        </w:tc>
      </w:tr>
      <w:tr w:rsidR="00D77982" w:rsidRPr="0052610E" w:rsidTr="00D77982"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10.</w:t>
            </w:r>
          </w:p>
          <w:p w:rsidR="00D77982" w:rsidRDefault="00D77982" w:rsidP="00D77982">
            <w:pPr>
              <w:rPr>
                <w:rFonts w:ascii="Rockwell" w:eastAsia="Batang" w:hAnsi="Rockwell"/>
              </w:rPr>
            </w:pPr>
          </w:p>
          <w:p w:rsidR="00415CDA" w:rsidRPr="0052610E" w:rsidRDefault="00415CDA" w:rsidP="00D77982">
            <w:pPr>
              <w:rPr>
                <w:rFonts w:ascii="Rockwell" w:eastAsia="Batang" w:hAnsi="Rockwell"/>
              </w:rPr>
            </w:pPr>
            <w:bookmarkStart w:id="0" w:name="_GoBack"/>
            <w:bookmarkEnd w:id="0"/>
          </w:p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</w:p>
        </w:tc>
        <w:tc>
          <w:tcPr>
            <w:tcW w:w="4788" w:type="dxa"/>
          </w:tcPr>
          <w:p w:rsidR="00D77982" w:rsidRPr="0052610E" w:rsidRDefault="00D77982" w:rsidP="00D77982">
            <w:pPr>
              <w:rPr>
                <w:rFonts w:ascii="Rockwell" w:eastAsia="Batang" w:hAnsi="Rockwell"/>
              </w:rPr>
            </w:pPr>
            <w:r w:rsidRPr="0052610E">
              <w:rPr>
                <w:rFonts w:ascii="Rockwell" w:eastAsia="Batang" w:hAnsi="Rockwell"/>
              </w:rPr>
              <w:t>11.</w:t>
            </w:r>
          </w:p>
        </w:tc>
      </w:tr>
    </w:tbl>
    <w:p w:rsidR="00D77982" w:rsidRPr="00D77982" w:rsidRDefault="00D77982" w:rsidP="00D77982">
      <w:pPr>
        <w:rPr>
          <w:rFonts w:ascii="Batang" w:eastAsia="Batang" w:hAnsi="Batang"/>
        </w:rPr>
      </w:pPr>
    </w:p>
    <w:sectPr w:rsidR="00D77982" w:rsidRPr="00D77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0E" w:rsidRDefault="0052610E" w:rsidP="0052610E">
      <w:pPr>
        <w:spacing w:after="0" w:line="240" w:lineRule="auto"/>
      </w:pPr>
      <w:r>
        <w:separator/>
      </w:r>
    </w:p>
  </w:endnote>
  <w:endnote w:type="continuationSeparator" w:id="0">
    <w:p w:rsidR="0052610E" w:rsidRDefault="0052610E" w:rsidP="0052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49" w:rsidRDefault="005C5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49" w:rsidRDefault="005C5B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49" w:rsidRDefault="005C5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0E" w:rsidRDefault="0052610E" w:rsidP="0052610E">
      <w:pPr>
        <w:spacing w:after="0" w:line="240" w:lineRule="auto"/>
      </w:pPr>
      <w:r>
        <w:separator/>
      </w:r>
    </w:p>
  </w:footnote>
  <w:footnote w:type="continuationSeparator" w:id="0">
    <w:p w:rsidR="0052610E" w:rsidRDefault="0052610E" w:rsidP="0052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49" w:rsidRDefault="005C5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687AE685484342ECB118B63BAE7C5F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2610E" w:rsidRDefault="0052610E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Name _________________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D79A97DB5258443BA16FC36EE39A3734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52610E" w:rsidRDefault="0052610E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Date ____________________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D0C4BA3CD36C44D5891E577988DED7D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2610E" w:rsidRDefault="0052610E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Period </w:t>
        </w:r>
        <w:r>
          <w:rPr>
            <w:color w:val="7F7F7F" w:themeColor="text1" w:themeTint="80"/>
          </w:rPr>
          <w:t>_________________</w:t>
        </w:r>
      </w:p>
    </w:sdtContent>
  </w:sdt>
  <w:p w:rsidR="0052610E" w:rsidRDefault="00526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49" w:rsidRDefault="005C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806"/>
    <w:multiLevelType w:val="hybridMultilevel"/>
    <w:tmpl w:val="C75E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4"/>
    <w:rsid w:val="00415CDA"/>
    <w:rsid w:val="0052610E"/>
    <w:rsid w:val="005C5B49"/>
    <w:rsid w:val="005D0624"/>
    <w:rsid w:val="00D77982"/>
    <w:rsid w:val="00E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82"/>
    <w:pPr>
      <w:ind w:left="720"/>
      <w:contextualSpacing/>
    </w:pPr>
  </w:style>
  <w:style w:type="table" w:styleId="TableGrid">
    <w:name w:val="Table Grid"/>
    <w:basedOn w:val="TableNormal"/>
    <w:uiPriority w:val="59"/>
    <w:rsid w:val="00D7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0E"/>
  </w:style>
  <w:style w:type="paragraph" w:styleId="Footer">
    <w:name w:val="footer"/>
    <w:basedOn w:val="Normal"/>
    <w:link w:val="FooterChar"/>
    <w:uiPriority w:val="99"/>
    <w:unhideWhenUsed/>
    <w:rsid w:val="0052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0E"/>
  </w:style>
  <w:style w:type="paragraph" w:styleId="BalloonText">
    <w:name w:val="Balloon Text"/>
    <w:basedOn w:val="Normal"/>
    <w:link w:val="BalloonTextChar"/>
    <w:uiPriority w:val="99"/>
    <w:semiHidden/>
    <w:unhideWhenUsed/>
    <w:rsid w:val="0052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82"/>
    <w:pPr>
      <w:ind w:left="720"/>
      <w:contextualSpacing/>
    </w:pPr>
  </w:style>
  <w:style w:type="table" w:styleId="TableGrid">
    <w:name w:val="Table Grid"/>
    <w:basedOn w:val="TableNormal"/>
    <w:uiPriority w:val="59"/>
    <w:rsid w:val="00D7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0E"/>
  </w:style>
  <w:style w:type="paragraph" w:styleId="Footer">
    <w:name w:val="footer"/>
    <w:basedOn w:val="Normal"/>
    <w:link w:val="FooterChar"/>
    <w:uiPriority w:val="99"/>
    <w:unhideWhenUsed/>
    <w:rsid w:val="0052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0E"/>
  </w:style>
  <w:style w:type="paragraph" w:styleId="BalloonText">
    <w:name w:val="Balloon Text"/>
    <w:basedOn w:val="Normal"/>
    <w:link w:val="BalloonTextChar"/>
    <w:uiPriority w:val="99"/>
    <w:semiHidden/>
    <w:unhideWhenUsed/>
    <w:rsid w:val="0052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7AE685484342ECB118B63BAE7C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FD92-4B35-4D91-AE79-79BDFBAB4D72}"/>
      </w:docPartPr>
      <w:docPartBody>
        <w:p w:rsidR="00000000" w:rsidRDefault="00F1391A" w:rsidP="00F1391A">
          <w:pPr>
            <w:pStyle w:val="687AE685484342ECB118B63BAE7C5F9D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79A97DB5258443BA16FC36EE39A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3EC15-3161-4FA4-8FC0-0D1A30EA54E8}"/>
      </w:docPartPr>
      <w:docPartBody>
        <w:p w:rsidR="00000000" w:rsidRDefault="00F1391A" w:rsidP="00F1391A">
          <w:pPr>
            <w:pStyle w:val="D79A97DB5258443BA16FC36EE39A3734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0C4BA3CD36C44D5891E577988DE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FFB9-A0E9-434E-AE21-31A91FB0C11C}"/>
      </w:docPartPr>
      <w:docPartBody>
        <w:p w:rsidR="00000000" w:rsidRDefault="00F1391A" w:rsidP="00F1391A">
          <w:pPr>
            <w:pStyle w:val="D0C4BA3CD36C44D5891E577988DED7DD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1A"/>
    <w:rsid w:val="00F1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7AE685484342ECB118B63BAE7C5F9D">
    <w:name w:val="687AE685484342ECB118B63BAE7C5F9D"/>
    <w:rsid w:val="00F1391A"/>
  </w:style>
  <w:style w:type="paragraph" w:customStyle="1" w:styleId="D79A97DB5258443BA16FC36EE39A3734">
    <w:name w:val="D79A97DB5258443BA16FC36EE39A3734"/>
    <w:rsid w:val="00F1391A"/>
  </w:style>
  <w:style w:type="paragraph" w:customStyle="1" w:styleId="D0C4BA3CD36C44D5891E577988DED7DD">
    <w:name w:val="D0C4BA3CD36C44D5891E577988DED7DD"/>
    <w:rsid w:val="00F139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7AE685484342ECB118B63BAE7C5F9D">
    <w:name w:val="687AE685484342ECB118B63BAE7C5F9D"/>
    <w:rsid w:val="00F1391A"/>
  </w:style>
  <w:style w:type="paragraph" w:customStyle="1" w:styleId="D79A97DB5258443BA16FC36EE39A3734">
    <w:name w:val="D79A97DB5258443BA16FC36EE39A3734"/>
    <w:rsid w:val="00F1391A"/>
  </w:style>
  <w:style w:type="paragraph" w:customStyle="1" w:styleId="D0C4BA3CD36C44D5891E577988DED7DD">
    <w:name w:val="D0C4BA3CD36C44D5891E577988DED7DD"/>
    <w:rsid w:val="00F13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</vt:lpstr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</dc:title>
  <dc:subject>Date ____________________</dc:subject>
  <dc:creator>Period _________________</dc:creator>
  <cp:lastModifiedBy>csadmin</cp:lastModifiedBy>
  <cp:revision>3</cp:revision>
  <dcterms:created xsi:type="dcterms:W3CDTF">2015-10-16T19:19:00Z</dcterms:created>
  <dcterms:modified xsi:type="dcterms:W3CDTF">2015-10-16T19:43:00Z</dcterms:modified>
</cp:coreProperties>
</file>